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Утверждено</w:t>
      </w:r>
      <w:proofErr w:type="gramStart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У</w:t>
      </w:r>
      <w:proofErr w:type="gramEnd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тверждаю</w:t>
      </w: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педагогическим советом                                  Директор МБУ ДО Бузулукского                                                                                                             МБУ ДО Бузулукского района «ДЮСШ»     района  «ДЮСШ»</w:t>
      </w: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_____________№ _____________              ____________О.А. Смольянинова</w:t>
      </w: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Локальный нормативный акт</w:t>
      </w: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 правилах приема МБУ ДО Бузулук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ского района «ДЮСШ</w:t>
      </w:r>
      <w:r w:rsidRPr="008861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</w:t>
      </w: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ПОЛОЖЕНИЕ </w:t>
      </w:r>
      <w:bookmarkStart w:id="0" w:name="_GoBack"/>
      <w:r w:rsidRPr="008861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 ПРАВИЛАХ</w:t>
      </w: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приема</w:t>
      </w:r>
      <w:bookmarkEnd w:id="0"/>
      <w:r w:rsidRPr="008861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МБУ ДО Бузулук</w:t>
      </w:r>
      <w:r w:rsidRPr="00A5237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ского района «ДЮСШ</w:t>
      </w:r>
      <w:r w:rsidRPr="008861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</w:t>
      </w: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1. Общие положения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Настоящее Положение о правилах приема обучающихся в МБУ ДО Бузулук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ского района «ДЮСШ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(далее - Положение) разработано в соответствии с Федеральным Законом от 29.12.2012 №272-ФЗ (ред.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 23.07.2013г.) «Об образовании в Российской Федерации»; </w:t>
      </w:r>
      <w:proofErr w:type="gramStart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Конвенцией о правах ребенка, Законом Российской Федерации от 24.07.1998 N 124-ФЗ «Об основных гарантиях прав ребенка в РФ», приказом Министерства спорта РФ от 12.09.2013г №731 «Об утверждении Порядка приема на обучение по дополнительным предпрофессиональным программам в области физической культуры и спорта», методическими рекомендациям по организации спортивной подготовки в Российской Федерации от 12.05.2014 г.; «Санитарно-эпидемиологическими правилами», СанПиН 2.4.4.1251-03, утвержденными</w:t>
      </w:r>
      <w:proofErr w:type="gramEnd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03.04.2003г. №27, Уставом МБУ ДО Бузулук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ского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айона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«ДЮСШ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proofErr w:type="gramStart"/>
      <w:r w:rsidRPr="0088615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Настоящее Положение разработано в целях обеспечения необходимых условий личностного развития, укрепления здоровья, профессионального самоопределения и творческого труда детей и подростков, адаптации их к жизни в обществе, формирования общей культуры,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615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организации содержательного досуга, реализации дополнительных образовательных программ и услуг в интересах личности, общества, государства, целью создания условий, обеспечивающих соблюдение прав ребенка на получение дополнительного образования, определяет правила приема граждан в ДЮСШ</w:t>
      </w:r>
      <w:proofErr w:type="gramEnd"/>
      <w:r w:rsidRPr="0088615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и обеспечивает реализацию конституционных прав граждан на образование, исходя из принципов общедоступности и бесплатности в области образования.</w:t>
      </w: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2. Порядок приема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 Прием обучающихся в ДЮСШ осуществляется на добровольной основе,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(ГНП-1)  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без проведения вступительн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ых испытаний (до 18 лет).</w:t>
      </w: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2.2. Родители (законные представители) имеют право выбора отделения в ДЮСШ с учетом индивидуальных особенностей детей, состояния их здоровья, уровня физического развития.</w:t>
      </w: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Прием детей осуществляется на </w:t>
      </w:r>
      <w:proofErr w:type="gramStart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основании</w:t>
      </w:r>
      <w:proofErr w:type="gramEnd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следующих документов: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письменное заявление поступающего (законного представителя) о приеме в Учреждение (Приложение</w:t>
      </w:r>
      <w:proofErr w:type="gramStart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proofErr w:type="gramEnd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);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медицинское заключение о состоянии здоровья с указанием на возможность</w:t>
      </w:r>
      <w:r w:rsidRPr="0088615C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 заниматься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вы</w:t>
      </w:r>
      <w:r w:rsidRPr="0088615C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бранным видом спорта;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копии документов,   удостоверяющих личность ребенка (копия свидетельства о рождении, копия паспорта).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 При приеме обучающихся  в спортивную школу, администрация обязана ознакомить   родителей    (законных    представителей)    со   следующими документами: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Уставом; 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лицензией на право осуществления образовательной деятельности;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дополнительными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общеразвивающими и 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предпрофессиональными  программами по видам спорта;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иными локальными актами, регулирующими деятельность спортивной  школы и затрагивающие права, и законные интересы детей и родителей (законных представителей).</w:t>
      </w: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Прием детей в ДЮСШ оформляется приказом руководителя ДЮСШ и доводится до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сведения родителей (законных представителей).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Зачисление в ДЮСШ осуществляется в соответствии с «Положением о правилах приема в ДЮСШ»,  на основании приказа руководителя ДЮСШ для зачисленных – не позднее 15 сентября  каждого года, для поступивших в течение учебного года – в день обращения,  после прохождения медицинского осмотра,  и с письменного разрешения   врачей. </w:t>
      </w: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Правила приёма детей в ДЮСШ закрепляется в Уставе ДЮСШ. </w:t>
      </w: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Дополнительное образование предоставляется </w:t>
      </w:r>
      <w:proofErr w:type="gramStart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обучающимся</w:t>
      </w:r>
      <w:proofErr w:type="gramEnd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бесплатной основе за счет средств муниципального бюджета.</w:t>
      </w: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ДЮСШ вправе отказать в приеме исключительно в следующих случаях: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возраст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поступающего</w:t>
      </w:r>
      <w:proofErr w:type="gramEnd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превышает возраст детей, принимаемых в ДЮСШ, определяемый Уставом ДЮСШ и образовательными программами ДЮСШ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(общеразвивающие и предпрофессиональные);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по медицинским показаниям;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при отсутствии свободных мест в ДЮСШ. 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Отказ в приеме в ДЮСШ по иным основаниям не допускается.</w:t>
      </w: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Каждый ребенок имеет право заниматься не более чем в 2 отделениях,  менять их.</w:t>
      </w: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Продолжительность обучения зависит от возрастных особенностей обучающихся,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направленности и сроков освоения программ, уровня подготовки в выбранном виде спорта.</w:t>
      </w:r>
    </w:p>
    <w:p w:rsidR="005F4C0F" w:rsidRPr="0088615C" w:rsidRDefault="005F4C0F" w:rsidP="005F4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При отсутствии свободных мест на отделении, родители (законные представители) заполняют заявление и предоставляют необходимый пакет документов директор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 ДЮСШ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При появлении свободных мест, тренер-преподаватель обзванивает кандидатов и приглашает на занятие.</w:t>
      </w:r>
    </w:p>
    <w:p w:rsidR="005F4C0F" w:rsidRPr="0088615C" w:rsidRDefault="005F4C0F" w:rsidP="005F4C0F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8615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3. Порядок комплектования</w:t>
      </w:r>
    </w:p>
    <w:p w:rsidR="005F4C0F" w:rsidRPr="0088615C" w:rsidRDefault="005F4C0F" w:rsidP="005F4C0F">
      <w:pPr>
        <w:spacing w:after="0" w:line="240" w:lineRule="auto"/>
        <w:ind w:left="1211"/>
        <w:contextualSpacing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F4C0F" w:rsidRPr="0088615C" w:rsidRDefault="005F4C0F" w:rsidP="005F4C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8615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Комплектование ДЮСШ на </w:t>
      </w:r>
      <w:proofErr w:type="gramStart"/>
      <w:r w:rsidRPr="0088615C">
        <w:rPr>
          <w:rFonts w:ascii="Times New Roman" w:hAnsi="Times New Roman" w:cs="Times New Roman"/>
          <w:i w:val="0"/>
          <w:iCs w:val="0"/>
          <w:sz w:val="28"/>
          <w:szCs w:val="28"/>
        </w:rPr>
        <w:t>новый</w:t>
      </w:r>
      <w:proofErr w:type="gramEnd"/>
      <w:r w:rsidRPr="0088615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учебный год производится  до 15 сентября текущего года, в остальное время проводится доукомплектование ДЮСШ в соответствии с установленными нормативами. </w:t>
      </w:r>
      <w:proofErr w:type="gramStart"/>
      <w:r w:rsidRPr="0088615C">
        <w:rPr>
          <w:rFonts w:ascii="Times New Roman" w:hAnsi="Times New Roman" w:cs="Times New Roman"/>
          <w:i w:val="0"/>
          <w:iCs w:val="0"/>
          <w:sz w:val="28"/>
          <w:szCs w:val="28"/>
        </w:rPr>
        <w:t>Учебный</w:t>
      </w:r>
      <w:proofErr w:type="gramEnd"/>
      <w:r w:rsidRPr="0088615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год в группах начинается 01 сентября.</w:t>
      </w:r>
    </w:p>
    <w:p w:rsidR="005F4C0F" w:rsidRPr="0088615C" w:rsidRDefault="005F4C0F" w:rsidP="005F4C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8615C">
        <w:rPr>
          <w:rFonts w:ascii="Times New Roman" w:hAnsi="Times New Roman" w:cs="Times New Roman"/>
          <w:i w:val="0"/>
          <w:iCs w:val="0"/>
          <w:sz w:val="28"/>
          <w:szCs w:val="28"/>
        </w:rPr>
        <w:t>Наполняемость учебных групп по видам спорта определяется санитарно-эпидемиологическими требованиями к учреждениям дополнительного образования детей (СанПиН 2.4.4. 1251-03), федеральными стандартами спортивной подготовки по видам спорта и закрепляется в Уставе спортивной школы.</w:t>
      </w:r>
    </w:p>
    <w:p w:rsidR="005F4C0F" w:rsidRPr="0088615C" w:rsidRDefault="005F4C0F" w:rsidP="005F4C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861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Количество отделений в ДЮСШ определяется в соответствии с учебным планом ДЮСШ.</w:t>
      </w:r>
    </w:p>
    <w:p w:rsidR="005F4C0F" w:rsidRPr="0088615C" w:rsidRDefault="005F4C0F" w:rsidP="005F4C0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861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Отделения в ДЮСШ формируются как по одновозрастному, так и по разновозрастному принципу.</w:t>
      </w:r>
    </w:p>
    <w:p w:rsidR="005F4C0F" w:rsidRPr="0088615C" w:rsidRDefault="005F4C0F" w:rsidP="005F4C0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861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3.5.</w:t>
      </w:r>
      <w:r w:rsidRPr="0088615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88615C">
        <w:rPr>
          <w:rFonts w:ascii="Times New Roman" w:hAnsi="Times New Roman" w:cs="Times New Roman"/>
          <w:i w:val="0"/>
          <w:iCs w:val="0"/>
          <w:sz w:val="28"/>
          <w:szCs w:val="28"/>
        </w:rPr>
        <w:t>При объединении в одну группу обучающихся, разных по возрасту и спортивной подготовленности, разница в уровне их спортивного мастерства не должна превышать свыше двух спортивных разрядов.</w:t>
      </w:r>
    </w:p>
    <w:p w:rsidR="005F4C0F" w:rsidRDefault="005F4C0F" w:rsidP="005F4C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</w:pPr>
    </w:p>
    <w:p w:rsidR="005F4C0F" w:rsidRDefault="005F4C0F" w:rsidP="005F4C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en-US" w:eastAsia="ru-RU"/>
        </w:rPr>
        <w:t>IV</w:t>
      </w:r>
      <w:r w:rsidRPr="0088615C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. Сроки обучения</w:t>
      </w:r>
    </w:p>
    <w:p w:rsidR="005F4C0F" w:rsidRPr="0088615C" w:rsidRDefault="005F4C0F" w:rsidP="005F4C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/>
        </w:rPr>
      </w:pPr>
    </w:p>
    <w:p w:rsidR="005F4C0F" w:rsidRPr="0088615C" w:rsidRDefault="005F4C0F" w:rsidP="005F4C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/>
        </w:rPr>
        <w:t xml:space="preserve">4.1. Обучение в ДЮСШ проводится в </w:t>
      </w:r>
      <w:r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/>
        </w:rPr>
        <w:t>2</w:t>
      </w:r>
      <w:r w:rsidRPr="0088615C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/>
        </w:rPr>
        <w:t xml:space="preserve"> этапа:</w:t>
      </w:r>
    </w:p>
    <w:p w:rsidR="005F4C0F" w:rsidRPr="0088615C" w:rsidRDefault="005F4C0F" w:rsidP="005F4C0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88615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 1-м </w:t>
      </w:r>
      <w:proofErr w:type="gramStart"/>
      <w:r w:rsidRPr="0088615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этапе</w:t>
      </w:r>
      <w:proofErr w:type="gramEnd"/>
      <w:r w:rsidRPr="0088615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начальной подготовки (НП) срок обучения 3 года. 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этап начальной подготовки зачисляются учащиеся, предоставившие справку от врача о состоянии здоровья с заключением о возможности заниматься в группах дополнительного образования по выбранному профилю, по заявлению родителей (законных представителей).</w:t>
      </w:r>
    </w:p>
    <w:p w:rsidR="005F4C0F" w:rsidRPr="0088615C" w:rsidRDefault="005F4C0F" w:rsidP="005F4C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учебно-тренировочный  этап подготовки.</w:t>
      </w:r>
    </w:p>
    <w:p w:rsidR="005F4C0F" w:rsidRPr="0088615C" w:rsidRDefault="005F4C0F" w:rsidP="005F4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-на 2-й этап тренировочной подготовки (ТЭ) допускаются  учащиеся, прошедшие обучение не менее 2 года в группах начальной подготовки, при выполнении ими установленных нормативных требований.  Срок обучения в учебно-тренировочных группах 4-5 лет.</w:t>
      </w:r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Перевод по годам обучения на </w:t>
      </w:r>
      <w:proofErr w:type="gramStart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этом</w:t>
      </w:r>
      <w:proofErr w:type="gramEnd"/>
      <w:r w:rsidRPr="008861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этапе осуществляется при условии выполнения учащимися контрольно-переводных нормативов по общей физической и специальной подготовке.</w:t>
      </w: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8615C">
        <w:rPr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lastRenderedPageBreak/>
        <w:t>V</w:t>
      </w:r>
      <w:r w:rsidRPr="0088615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. Сохранение места в Учреждении</w:t>
      </w:r>
    </w:p>
    <w:p w:rsidR="005F4C0F" w:rsidRPr="0088615C" w:rsidRDefault="005F4C0F" w:rsidP="005F4C0F">
      <w:pPr>
        <w:spacing w:after="0" w:line="240" w:lineRule="auto"/>
        <w:ind w:left="1211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F4C0F" w:rsidRPr="0088615C" w:rsidRDefault="005F4C0F" w:rsidP="005F4C0F">
      <w:pPr>
        <w:spacing w:after="0" w:line="240" w:lineRule="auto"/>
        <w:ind w:firstLine="708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861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5.1.     Место за </w:t>
      </w:r>
      <w:proofErr w:type="gramStart"/>
      <w:r w:rsidRPr="008861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обучающемся</w:t>
      </w:r>
      <w:proofErr w:type="gramEnd"/>
      <w:r w:rsidRPr="008861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 ДЮСШ сохраняется на время его отсутствия в случаях:</w:t>
      </w:r>
    </w:p>
    <w:p w:rsidR="005F4C0F" w:rsidRPr="0088615C" w:rsidRDefault="005F4C0F" w:rsidP="005F4C0F">
      <w:pPr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861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  болезни;</w:t>
      </w:r>
    </w:p>
    <w:p w:rsidR="005F4C0F" w:rsidRPr="0088615C" w:rsidRDefault="005F4C0F" w:rsidP="005F4C0F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861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  прохождения санаторно-курортного лечения;</w:t>
      </w:r>
    </w:p>
    <w:p w:rsidR="005F4C0F" w:rsidRPr="0088615C" w:rsidRDefault="005F4C0F" w:rsidP="005F4C0F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861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  отпуска родителей (законных представителей);</w:t>
      </w:r>
    </w:p>
    <w:p w:rsidR="005F4C0F" w:rsidRPr="0088615C" w:rsidRDefault="005F4C0F" w:rsidP="005F4C0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88615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  в иных случаях в соответствии с уважительными семейными обстоятельствами, по заявлению родителей.</w:t>
      </w:r>
    </w:p>
    <w:p w:rsidR="005F4C0F" w:rsidRPr="0088615C" w:rsidRDefault="005F4C0F" w:rsidP="005F4C0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88615C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lastRenderedPageBreak/>
        <w:t>Приложение № 1</w:t>
      </w:r>
    </w:p>
    <w:p w:rsidR="005F4C0F" w:rsidRPr="0088615C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88615C" w:rsidRDefault="005F4C0F" w:rsidP="005F4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F4C0F" w:rsidRPr="00566505" w:rsidRDefault="005F4C0F" w:rsidP="005F4C0F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Pr="00566505">
        <w:rPr>
          <w:rFonts w:ascii="Times New Roman" w:hAnsi="Times New Roman" w:cs="Times New Roman"/>
          <w:i w:val="0"/>
          <w:sz w:val="24"/>
          <w:szCs w:val="24"/>
        </w:rPr>
        <w:t xml:space="preserve">Директору МБУ </w:t>
      </w:r>
      <w:proofErr w:type="gramStart"/>
      <w:r w:rsidRPr="00566505">
        <w:rPr>
          <w:rFonts w:ascii="Times New Roman" w:hAnsi="Times New Roman" w:cs="Times New Roman"/>
          <w:i w:val="0"/>
          <w:sz w:val="24"/>
          <w:szCs w:val="24"/>
        </w:rPr>
        <w:t>ДО</w:t>
      </w:r>
      <w:proofErr w:type="gramEnd"/>
    </w:p>
    <w:p w:rsidR="005F4C0F" w:rsidRPr="00566505" w:rsidRDefault="005F4C0F" w:rsidP="005F4C0F">
      <w:pPr>
        <w:spacing w:after="0"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>Бузулукского района «ДЮСШ»</w:t>
      </w:r>
    </w:p>
    <w:p w:rsidR="005F4C0F" w:rsidRPr="00566505" w:rsidRDefault="005F4C0F" w:rsidP="005F4C0F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Смольяниновой О.А.</w:t>
      </w:r>
    </w:p>
    <w:p w:rsidR="005F4C0F" w:rsidRPr="00566505" w:rsidRDefault="005F4C0F" w:rsidP="005F4C0F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F4C0F" w:rsidRPr="00566505" w:rsidRDefault="005F4C0F" w:rsidP="005F4C0F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b/>
          <w:i w:val="0"/>
          <w:sz w:val="24"/>
          <w:szCs w:val="24"/>
        </w:rPr>
        <w:t>ЗАЯВЛЕНИЕ</w:t>
      </w:r>
    </w:p>
    <w:p w:rsidR="005F4C0F" w:rsidRPr="00566505" w:rsidRDefault="005F4C0F" w:rsidP="005F4C0F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5F4C0F" w:rsidRPr="00566505" w:rsidRDefault="005F4C0F" w:rsidP="005F4C0F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>Прошу принять моего сына (дочь) __________________________________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t>______________</w:t>
      </w:r>
    </w:p>
    <w:p w:rsidR="005F4C0F" w:rsidRPr="00566505" w:rsidRDefault="005F4C0F" w:rsidP="005F4C0F">
      <w:pPr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</w:t>
      </w:r>
      <w:r w:rsidRPr="00566505">
        <w:rPr>
          <w:rFonts w:ascii="Times New Roman" w:hAnsi="Times New Roman" w:cs="Times New Roman"/>
          <w:i w:val="0"/>
          <w:sz w:val="16"/>
          <w:szCs w:val="16"/>
        </w:rPr>
        <w:t>(Ф.И.О., дата рождения)</w:t>
      </w:r>
    </w:p>
    <w:p w:rsidR="005F4C0F" w:rsidRPr="00566505" w:rsidRDefault="005F4C0F" w:rsidP="005F4C0F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t>______________</w:t>
      </w:r>
      <w:r w:rsidRPr="00566505">
        <w:rPr>
          <w:rFonts w:ascii="Times New Roman" w:hAnsi="Times New Roman" w:cs="Times New Roman"/>
          <w:i w:val="0"/>
          <w:sz w:val="24"/>
          <w:szCs w:val="24"/>
        </w:rPr>
        <w:t>в МБУ ДО Бузулукского района «ДЮСШ»</w:t>
      </w:r>
    </w:p>
    <w:p w:rsidR="005F4C0F" w:rsidRPr="00566505" w:rsidRDefault="005F4C0F" w:rsidP="005F4C0F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>Место жительства 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t>______________</w:t>
      </w:r>
    </w:p>
    <w:p w:rsidR="005F4C0F" w:rsidRPr="00566505" w:rsidRDefault="005F4C0F" w:rsidP="005F4C0F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>Место работы одного из родителей_________________________________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t>___________</w:t>
      </w:r>
      <w:r w:rsidRPr="00566505">
        <w:rPr>
          <w:rFonts w:ascii="Times New Roman" w:hAnsi="Times New Roman" w:cs="Times New Roman"/>
          <w:i w:val="0"/>
          <w:sz w:val="24"/>
          <w:szCs w:val="24"/>
        </w:rPr>
        <w:t>___</w:t>
      </w:r>
    </w:p>
    <w:p w:rsidR="005F4C0F" w:rsidRPr="00566505" w:rsidRDefault="005F4C0F" w:rsidP="005F4C0F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t>______________</w:t>
      </w:r>
    </w:p>
    <w:p w:rsidR="005F4C0F" w:rsidRPr="00566505" w:rsidRDefault="005F4C0F" w:rsidP="005F4C0F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>Вид спорта_______________________________________________________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t>_____________</w:t>
      </w:r>
    </w:p>
    <w:p w:rsidR="005F4C0F" w:rsidRPr="00566505" w:rsidRDefault="005F4C0F" w:rsidP="005F4C0F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>Контактный телефон 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t>__________</w:t>
      </w:r>
      <w:r w:rsidRPr="00566505">
        <w:rPr>
          <w:rFonts w:ascii="Times New Roman" w:hAnsi="Times New Roman" w:cs="Times New Roman"/>
          <w:i w:val="0"/>
          <w:sz w:val="24"/>
          <w:szCs w:val="24"/>
        </w:rPr>
        <w:t>__</w:t>
      </w:r>
      <w:r>
        <w:rPr>
          <w:rFonts w:ascii="Times New Roman" w:hAnsi="Times New Roman" w:cs="Times New Roman"/>
          <w:i w:val="0"/>
          <w:sz w:val="24"/>
          <w:szCs w:val="24"/>
        </w:rPr>
        <w:t>_</w:t>
      </w:r>
    </w:p>
    <w:p w:rsidR="005F4C0F" w:rsidRPr="00566505" w:rsidRDefault="005F4C0F" w:rsidP="005F4C0F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F4C0F" w:rsidRPr="00566505" w:rsidRDefault="005F4C0F" w:rsidP="005F4C0F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66505">
        <w:rPr>
          <w:rFonts w:ascii="Times New Roman" w:hAnsi="Times New Roman" w:cs="Times New Roman"/>
          <w:i w:val="0"/>
          <w:sz w:val="24"/>
          <w:szCs w:val="24"/>
        </w:rPr>
        <w:t>«_______»______________</w:t>
      </w:r>
      <w:r>
        <w:rPr>
          <w:rFonts w:ascii="Times New Roman" w:hAnsi="Times New Roman" w:cs="Times New Roman"/>
          <w:i w:val="0"/>
          <w:sz w:val="24"/>
          <w:szCs w:val="24"/>
        </w:rPr>
        <w:t>____</w:t>
      </w:r>
      <w:r w:rsidRPr="00566505">
        <w:rPr>
          <w:rFonts w:ascii="Times New Roman" w:hAnsi="Times New Roman" w:cs="Times New Roman"/>
          <w:i w:val="0"/>
          <w:sz w:val="24"/>
          <w:szCs w:val="24"/>
        </w:rPr>
        <w:t xml:space="preserve">__201__г.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Pr="00566505">
        <w:rPr>
          <w:rFonts w:ascii="Times New Roman" w:hAnsi="Times New Roman" w:cs="Times New Roman"/>
          <w:i w:val="0"/>
          <w:sz w:val="24"/>
          <w:szCs w:val="24"/>
        </w:rPr>
        <w:t>_________</w:t>
      </w:r>
      <w:r>
        <w:rPr>
          <w:rFonts w:ascii="Times New Roman" w:hAnsi="Times New Roman" w:cs="Times New Roman"/>
          <w:i w:val="0"/>
          <w:sz w:val="24"/>
          <w:szCs w:val="24"/>
        </w:rPr>
        <w:t>_____________</w:t>
      </w:r>
    </w:p>
    <w:p w:rsidR="005F4C0F" w:rsidRPr="00A91F68" w:rsidRDefault="005F4C0F" w:rsidP="005F4C0F">
      <w:pPr>
        <w:spacing w:after="0" w:line="240" w:lineRule="auto"/>
        <w:rPr>
          <w:rFonts w:ascii="Times New Roman" w:hAnsi="Times New Roman" w:cs="Times New Roman"/>
          <w:i w:val="0"/>
          <w:sz w:val="16"/>
          <w:szCs w:val="16"/>
        </w:rPr>
      </w:pPr>
      <w:r w:rsidRPr="00A91F68">
        <w:rPr>
          <w:rFonts w:ascii="Times New Roman" w:hAnsi="Times New Roman" w:cs="Times New Roman"/>
          <w:i w:val="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16"/>
          <w:szCs w:val="16"/>
        </w:rPr>
        <w:t xml:space="preserve">                                                          </w:t>
      </w:r>
      <w:r w:rsidRPr="00A91F68">
        <w:rPr>
          <w:rFonts w:ascii="Times New Roman" w:hAnsi="Times New Roman" w:cs="Times New Roman"/>
          <w:i w:val="0"/>
          <w:sz w:val="16"/>
          <w:szCs w:val="16"/>
        </w:rPr>
        <w:t xml:space="preserve"> (подпись)</w:t>
      </w:r>
    </w:p>
    <w:p w:rsidR="005F4C0F" w:rsidRDefault="005F4C0F" w:rsidP="005F4C0F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5F4C0F" w:rsidRPr="0088615C" w:rsidRDefault="005F4C0F" w:rsidP="005F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579" w:rsidRDefault="005F4C0F"/>
    <w:sectPr w:rsidR="0007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797"/>
    <w:multiLevelType w:val="multilevel"/>
    <w:tmpl w:val="F8EE8CA4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F8"/>
    <w:rsid w:val="00203127"/>
    <w:rsid w:val="002C341A"/>
    <w:rsid w:val="004757D8"/>
    <w:rsid w:val="0053350B"/>
    <w:rsid w:val="005F4C0F"/>
    <w:rsid w:val="00797B55"/>
    <w:rsid w:val="00A116F8"/>
    <w:rsid w:val="00A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2018-10-19T04:59:00Z</dcterms:created>
  <dcterms:modified xsi:type="dcterms:W3CDTF">2018-10-19T05:00:00Z</dcterms:modified>
</cp:coreProperties>
</file>